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 xml:space="preserve">T.C. ONDOKUZ MAYIS ÜNİVERSİTESİ </w:t>
      </w:r>
    </w:p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>ALAÇAM MESLEK YÜKSEKOKULU</w:t>
      </w:r>
    </w:p>
    <w:p w:rsidR="001D67D6" w:rsidRPr="00EA6573" w:rsidRDefault="0098365D" w:rsidP="00EA65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2022-2023 BAHAR</w:t>
      </w:r>
      <w:r w:rsidR="00F8657D">
        <w:rPr>
          <w:b/>
          <w:sz w:val="26"/>
          <w:szCs w:val="26"/>
        </w:rPr>
        <w:t xml:space="preserve"> DÖNEMİ ARASINAV MAZERET SINAVINA GİRECEK ÖĞRENCİLERİN LİSTESİ</w:t>
      </w:r>
    </w:p>
    <w:p w:rsidR="007F69A9" w:rsidRPr="007F69A9" w:rsidRDefault="007F69A9" w:rsidP="007F69A9"/>
    <w:tbl>
      <w:tblPr>
        <w:tblStyle w:val="TabloKlavuzu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134"/>
        <w:gridCol w:w="1134"/>
        <w:gridCol w:w="4252"/>
        <w:gridCol w:w="3969"/>
      </w:tblGrid>
      <w:tr w:rsidR="00D033C5" w:rsidTr="004C4ACB">
        <w:tc>
          <w:tcPr>
            <w:tcW w:w="1560" w:type="dxa"/>
          </w:tcPr>
          <w:p w:rsidR="007604B6" w:rsidRDefault="007604B6" w:rsidP="001D67D6">
            <w:pPr>
              <w:rPr>
                <w:b/>
                <w:bCs/>
              </w:rPr>
            </w:pPr>
          </w:p>
          <w:p w:rsidR="007F69A9" w:rsidRDefault="007F69A9" w:rsidP="001D67D6">
            <w:r w:rsidRPr="007F69A9">
              <w:rPr>
                <w:b/>
                <w:bCs/>
              </w:rPr>
              <w:t>BÖLÜM/ PROGRAM</w:t>
            </w:r>
          </w:p>
        </w:tc>
        <w:tc>
          <w:tcPr>
            <w:tcW w:w="2126" w:type="dxa"/>
          </w:tcPr>
          <w:p w:rsidR="007604B6" w:rsidRDefault="007604B6" w:rsidP="001D67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7F69A9" w:rsidRDefault="007F69A9" w:rsidP="001D67D6"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ADI-SOYADI</w:t>
            </w:r>
          </w:p>
        </w:tc>
        <w:tc>
          <w:tcPr>
            <w:tcW w:w="1134" w:type="dxa"/>
          </w:tcPr>
          <w:p w:rsidR="007604B6" w:rsidRDefault="007604B6" w:rsidP="001D67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7F69A9" w:rsidRDefault="007F69A9" w:rsidP="001D67D6"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1134" w:type="dxa"/>
          </w:tcPr>
          <w:p w:rsidR="007F69A9" w:rsidRDefault="00F8657D" w:rsidP="001D67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MAZERET SINAVINA</w:t>
            </w:r>
          </w:p>
          <w:p w:rsidR="00F8657D" w:rsidRDefault="00F8657D" w:rsidP="001D67D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GİRECEĞİ DERSİN KODU</w:t>
            </w:r>
          </w:p>
        </w:tc>
        <w:tc>
          <w:tcPr>
            <w:tcW w:w="4252" w:type="dxa"/>
          </w:tcPr>
          <w:p w:rsidR="007604B6" w:rsidRDefault="007604B6" w:rsidP="001D67D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7F69A9" w:rsidRDefault="00F8657D" w:rsidP="001D67D6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MAZERET</w:t>
            </w:r>
            <w:r w:rsidR="007F69A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SINAVA</w:t>
            </w:r>
            <w:r w:rsidR="007F69A9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GİRECEĞİ DERSİN ADI</w:t>
            </w:r>
          </w:p>
        </w:tc>
        <w:tc>
          <w:tcPr>
            <w:tcW w:w="3969" w:type="dxa"/>
          </w:tcPr>
          <w:p w:rsidR="007604B6" w:rsidRDefault="007604B6" w:rsidP="007F69A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7F69A9" w:rsidRDefault="007604B6" w:rsidP="007604B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   </w:t>
            </w:r>
            <w:r w:rsidR="007F69A9"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ÖĞRETİM ELEMANI</w:t>
            </w:r>
          </w:p>
          <w:p w:rsidR="007F69A9" w:rsidRDefault="007F69A9" w:rsidP="001D67D6"/>
          <w:p w:rsidR="007604B6" w:rsidRDefault="007604B6" w:rsidP="001D67D6"/>
        </w:tc>
      </w:tr>
      <w:tr w:rsidR="00D033C5" w:rsidTr="002602D5">
        <w:trPr>
          <w:trHeight w:val="436"/>
        </w:trPr>
        <w:tc>
          <w:tcPr>
            <w:tcW w:w="1560" w:type="dxa"/>
          </w:tcPr>
          <w:p w:rsidR="007F69A9" w:rsidRDefault="007F69A9" w:rsidP="002602D5"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Lojistik</w:t>
            </w:r>
          </w:p>
        </w:tc>
        <w:tc>
          <w:tcPr>
            <w:tcW w:w="2126" w:type="dxa"/>
            <w:vAlign w:val="center"/>
          </w:tcPr>
          <w:p w:rsidR="007F69A9" w:rsidRDefault="00881F99" w:rsidP="002602D5">
            <w:r>
              <w:t>Dursun Bora CİHAN</w:t>
            </w:r>
          </w:p>
        </w:tc>
        <w:tc>
          <w:tcPr>
            <w:tcW w:w="1134" w:type="dxa"/>
            <w:vAlign w:val="center"/>
          </w:tcPr>
          <w:p w:rsidR="007F69A9" w:rsidRDefault="00881F99" w:rsidP="002602D5">
            <w:r>
              <w:t>22710391</w:t>
            </w:r>
          </w:p>
        </w:tc>
        <w:tc>
          <w:tcPr>
            <w:tcW w:w="1134" w:type="dxa"/>
            <w:vAlign w:val="center"/>
          </w:tcPr>
          <w:p w:rsidR="007F69A9" w:rsidRDefault="00881F99" w:rsidP="002602D5">
            <w:r w:rsidRPr="00881F99">
              <w:t>LOJ</w:t>
            </w:r>
            <w:r w:rsidR="008824D7">
              <w:t xml:space="preserve"> </w:t>
            </w:r>
            <w:r w:rsidRPr="00881F99">
              <w:t>106</w:t>
            </w:r>
          </w:p>
        </w:tc>
        <w:tc>
          <w:tcPr>
            <w:tcW w:w="4252" w:type="dxa"/>
            <w:vAlign w:val="center"/>
          </w:tcPr>
          <w:p w:rsidR="007F69A9" w:rsidRDefault="008824D7" w:rsidP="002602D5">
            <w:r w:rsidRPr="008824D7">
              <w:t>Taşımacılık Hukuku</w:t>
            </w:r>
          </w:p>
        </w:tc>
        <w:tc>
          <w:tcPr>
            <w:tcW w:w="3969" w:type="dxa"/>
            <w:vAlign w:val="center"/>
          </w:tcPr>
          <w:p w:rsidR="009F3682" w:rsidRDefault="009C0412" w:rsidP="002602D5">
            <w:r>
              <w:t xml:space="preserve"> </w:t>
            </w:r>
            <w:r w:rsidR="008824D7">
              <w:t>Öğr.</w:t>
            </w:r>
            <w:r w:rsidR="00FA7F6F">
              <w:t xml:space="preserve"> </w:t>
            </w:r>
            <w:r w:rsidR="008824D7">
              <w:t>Gör. Fırat GÜLTEKİN</w:t>
            </w:r>
          </w:p>
        </w:tc>
      </w:tr>
      <w:tr w:rsidR="00D033C5" w:rsidTr="00284439">
        <w:tc>
          <w:tcPr>
            <w:tcW w:w="1560" w:type="dxa"/>
            <w:vAlign w:val="center"/>
          </w:tcPr>
          <w:p w:rsidR="007F69A9" w:rsidRDefault="008824D7" w:rsidP="002602D5">
            <w:r w:rsidRPr="008824D7">
              <w:t>Lojistik</w:t>
            </w:r>
          </w:p>
        </w:tc>
        <w:tc>
          <w:tcPr>
            <w:tcW w:w="2126" w:type="dxa"/>
            <w:vAlign w:val="center"/>
          </w:tcPr>
          <w:p w:rsidR="007F69A9" w:rsidRDefault="00CB4621" w:rsidP="002602D5">
            <w:r>
              <w:t>Umutcan YURDUSEVEN</w:t>
            </w:r>
          </w:p>
        </w:tc>
        <w:tc>
          <w:tcPr>
            <w:tcW w:w="1134" w:type="dxa"/>
            <w:vAlign w:val="center"/>
          </w:tcPr>
          <w:p w:rsidR="007F69A9" w:rsidRDefault="008824D7" w:rsidP="002602D5">
            <w:r>
              <w:t>22710513</w:t>
            </w:r>
          </w:p>
        </w:tc>
        <w:tc>
          <w:tcPr>
            <w:tcW w:w="1134" w:type="dxa"/>
            <w:vAlign w:val="center"/>
          </w:tcPr>
          <w:p w:rsidR="009F3682" w:rsidRDefault="008824D7" w:rsidP="002602D5">
            <w:r>
              <w:t>LOJ 108</w:t>
            </w:r>
          </w:p>
        </w:tc>
        <w:tc>
          <w:tcPr>
            <w:tcW w:w="4252" w:type="dxa"/>
            <w:vAlign w:val="center"/>
          </w:tcPr>
          <w:p w:rsidR="009F3682" w:rsidRDefault="008824D7" w:rsidP="002602D5">
            <w:r w:rsidRPr="008824D7">
              <w:t>Üretim Yönetimi</w:t>
            </w:r>
          </w:p>
        </w:tc>
        <w:tc>
          <w:tcPr>
            <w:tcW w:w="3969" w:type="dxa"/>
            <w:vAlign w:val="center"/>
          </w:tcPr>
          <w:p w:rsidR="009C0412" w:rsidRDefault="009C0412" w:rsidP="002602D5"/>
          <w:p w:rsidR="009F3682" w:rsidRDefault="008824D7" w:rsidP="002602D5">
            <w:r w:rsidRPr="008824D7">
              <w:t>Öğr.</w:t>
            </w:r>
            <w:r w:rsidR="00FA7F6F">
              <w:t xml:space="preserve"> </w:t>
            </w:r>
            <w:r w:rsidRPr="008824D7">
              <w:t>Gör.</w:t>
            </w:r>
            <w:r>
              <w:t xml:space="preserve"> Tansu ÖZBAYSAL</w:t>
            </w:r>
          </w:p>
        </w:tc>
      </w:tr>
      <w:tr w:rsidR="00F23C7A" w:rsidTr="00FF0C53">
        <w:trPr>
          <w:trHeight w:val="436"/>
        </w:trPr>
        <w:tc>
          <w:tcPr>
            <w:tcW w:w="1560" w:type="dxa"/>
            <w:vAlign w:val="center"/>
          </w:tcPr>
          <w:p w:rsidR="00780BCE" w:rsidRPr="008824D7" w:rsidRDefault="00780BCE" w:rsidP="00FF0C53">
            <w:r w:rsidRPr="00780BCE">
              <w:t>Lojistik</w:t>
            </w:r>
          </w:p>
        </w:tc>
        <w:tc>
          <w:tcPr>
            <w:tcW w:w="2126" w:type="dxa"/>
            <w:vAlign w:val="center"/>
          </w:tcPr>
          <w:p w:rsidR="00F23C7A" w:rsidRDefault="00F23C7A" w:rsidP="002602D5">
            <w:r>
              <w:t>Miraç ÇELİK</w:t>
            </w:r>
          </w:p>
        </w:tc>
        <w:tc>
          <w:tcPr>
            <w:tcW w:w="1134" w:type="dxa"/>
            <w:vAlign w:val="center"/>
          </w:tcPr>
          <w:p w:rsidR="00780BCE" w:rsidRDefault="00780BCE" w:rsidP="002602D5">
            <w:r>
              <w:t>21710364</w:t>
            </w:r>
          </w:p>
        </w:tc>
        <w:tc>
          <w:tcPr>
            <w:tcW w:w="1134" w:type="dxa"/>
            <w:vAlign w:val="center"/>
          </w:tcPr>
          <w:p w:rsidR="00780BCE" w:rsidRDefault="00780BCE" w:rsidP="002602D5">
            <w:r>
              <w:t>LOJ 220</w:t>
            </w:r>
          </w:p>
        </w:tc>
        <w:tc>
          <w:tcPr>
            <w:tcW w:w="4252" w:type="dxa"/>
            <w:vAlign w:val="center"/>
          </w:tcPr>
          <w:p w:rsidR="00780BCE" w:rsidRDefault="00780BCE" w:rsidP="002602D5">
            <w:r>
              <w:t>İnsan Kaynakları</w:t>
            </w:r>
          </w:p>
        </w:tc>
        <w:tc>
          <w:tcPr>
            <w:tcW w:w="3969" w:type="dxa"/>
            <w:vAlign w:val="center"/>
          </w:tcPr>
          <w:p w:rsidR="00F23C7A" w:rsidRDefault="00F23C7A" w:rsidP="002602D5"/>
          <w:p w:rsidR="00780BCE" w:rsidRDefault="00780BCE" w:rsidP="002602D5">
            <w:r w:rsidRPr="00780BCE">
              <w:t>Öğr. Gör. Sevda YALÇIN</w:t>
            </w:r>
          </w:p>
        </w:tc>
      </w:tr>
      <w:tr w:rsidR="00FA7F6F" w:rsidTr="00FF0C53">
        <w:trPr>
          <w:trHeight w:val="458"/>
        </w:trPr>
        <w:tc>
          <w:tcPr>
            <w:tcW w:w="1560" w:type="dxa"/>
            <w:vAlign w:val="center"/>
          </w:tcPr>
          <w:p w:rsidR="00FA7F6F" w:rsidRPr="00FA7F6F" w:rsidRDefault="00FA7F6F" w:rsidP="00FF0C53">
            <w:r w:rsidRPr="00FA7F6F">
              <w:t>Lojistik</w:t>
            </w:r>
          </w:p>
        </w:tc>
        <w:tc>
          <w:tcPr>
            <w:tcW w:w="2126" w:type="dxa"/>
            <w:vAlign w:val="center"/>
          </w:tcPr>
          <w:p w:rsidR="00FA7F6F" w:rsidRPr="00FA7F6F" w:rsidRDefault="002602D5" w:rsidP="002602D5">
            <w:r>
              <w:t>Emine</w:t>
            </w:r>
            <w:r w:rsidR="00FA7F6F" w:rsidRPr="00FA7F6F">
              <w:t xml:space="preserve"> DEĞİRMENCİ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2602D5">
            <w:r w:rsidRPr="00FA7F6F">
              <w:t>22710076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2602D5">
            <w:r w:rsidRPr="00FA7F6F">
              <w:t>LOJ114</w:t>
            </w:r>
          </w:p>
        </w:tc>
        <w:tc>
          <w:tcPr>
            <w:tcW w:w="4252" w:type="dxa"/>
            <w:vAlign w:val="center"/>
          </w:tcPr>
          <w:p w:rsidR="00FA7F6F" w:rsidRPr="00FA7F6F" w:rsidRDefault="00FA7F6F" w:rsidP="002602D5">
            <w:r w:rsidRPr="00FA7F6F">
              <w:t>Finansal Yönetim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2602D5">
            <w:r w:rsidRPr="00FA7F6F">
              <w:t>Öğr. Gör. Şenol DOĞAN</w:t>
            </w:r>
          </w:p>
        </w:tc>
      </w:tr>
      <w:tr w:rsidR="00FA7F6F" w:rsidTr="00D91CAB">
        <w:trPr>
          <w:trHeight w:val="720"/>
        </w:trPr>
        <w:tc>
          <w:tcPr>
            <w:tcW w:w="1560" w:type="dxa"/>
            <w:vAlign w:val="center"/>
          </w:tcPr>
          <w:p w:rsidR="00FA7F6F" w:rsidRPr="00FA7F6F" w:rsidRDefault="00FA7F6F" w:rsidP="00D91CAB">
            <w:r w:rsidRPr="00FA7F6F">
              <w:t>Lojistik</w:t>
            </w:r>
          </w:p>
        </w:tc>
        <w:tc>
          <w:tcPr>
            <w:tcW w:w="2126" w:type="dxa"/>
            <w:vAlign w:val="center"/>
          </w:tcPr>
          <w:p w:rsidR="00FA7F6F" w:rsidRPr="00FA7F6F" w:rsidRDefault="00FA7F6F" w:rsidP="00D91CAB">
            <w:r w:rsidRPr="00FA7F6F">
              <w:t>Gökçe ARSLANOĞLU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D91CAB">
            <w:r w:rsidRPr="00FA7F6F">
              <w:t>22710389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D91CAB">
            <w:r w:rsidRPr="00FA7F6F">
              <w:t>LOJ114</w:t>
            </w:r>
          </w:p>
          <w:p w:rsidR="00FA7F6F" w:rsidRPr="00FA7F6F" w:rsidRDefault="00FA7F6F" w:rsidP="00D91CAB">
            <w:r w:rsidRPr="00FA7F6F">
              <w:t>LOJ232</w:t>
            </w:r>
          </w:p>
        </w:tc>
        <w:tc>
          <w:tcPr>
            <w:tcW w:w="4252" w:type="dxa"/>
            <w:vAlign w:val="center"/>
          </w:tcPr>
          <w:p w:rsidR="00FA7F6F" w:rsidRPr="00FA7F6F" w:rsidRDefault="00FA7F6F" w:rsidP="00D91CAB">
            <w:r w:rsidRPr="00FA7F6F">
              <w:t>Finansal Yönetim</w:t>
            </w:r>
          </w:p>
          <w:p w:rsidR="00FA7F6F" w:rsidRPr="00FA7F6F" w:rsidRDefault="00FA7F6F" w:rsidP="00D91CAB">
            <w:r w:rsidRPr="00FA7F6F">
              <w:t>Lojistikte Gümrük İşlemleri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D91CAB">
            <w:r w:rsidRPr="00FA7F6F">
              <w:t>Öğr. Gör. Şenol DOĞAN</w:t>
            </w:r>
          </w:p>
          <w:p w:rsidR="00FA7F6F" w:rsidRPr="00FA7F6F" w:rsidRDefault="00FA7F6F" w:rsidP="00D91CAB">
            <w:r w:rsidRPr="00FA7F6F">
              <w:t>Öğr. Gör. Tansu ÖZBAYSAL</w:t>
            </w:r>
          </w:p>
        </w:tc>
      </w:tr>
      <w:tr w:rsidR="00FA7F6F" w:rsidTr="00D73FC3">
        <w:trPr>
          <w:trHeight w:val="425"/>
        </w:trPr>
        <w:tc>
          <w:tcPr>
            <w:tcW w:w="1560" w:type="dxa"/>
            <w:vAlign w:val="center"/>
          </w:tcPr>
          <w:p w:rsidR="00FA7F6F" w:rsidRPr="00FA7F6F" w:rsidRDefault="00FA7F6F" w:rsidP="00D73FC3">
            <w:r w:rsidRPr="00FA7F6F">
              <w:t>Lojistik</w:t>
            </w:r>
          </w:p>
        </w:tc>
        <w:tc>
          <w:tcPr>
            <w:tcW w:w="2126" w:type="dxa"/>
            <w:vAlign w:val="center"/>
          </w:tcPr>
          <w:p w:rsidR="00FA7F6F" w:rsidRPr="00FA7F6F" w:rsidRDefault="00FA7F6F" w:rsidP="00D73FC3">
            <w:r w:rsidRPr="00FA7F6F">
              <w:t>Bahattin</w:t>
            </w:r>
            <w:r w:rsidR="002602D5">
              <w:t xml:space="preserve"> Berke AKTAŞ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D73FC3">
            <w:r w:rsidRPr="00FA7F6F">
              <w:t>22710112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D73FC3">
            <w:r w:rsidRPr="00FA7F6F">
              <w:t>LOJ 108</w:t>
            </w:r>
          </w:p>
        </w:tc>
        <w:tc>
          <w:tcPr>
            <w:tcW w:w="4252" w:type="dxa"/>
            <w:vAlign w:val="center"/>
          </w:tcPr>
          <w:p w:rsidR="00FA7F6F" w:rsidRPr="00FA7F6F" w:rsidRDefault="00FA7F6F" w:rsidP="00D73FC3">
            <w:bookmarkStart w:id="0" w:name="_GoBack"/>
            <w:bookmarkEnd w:id="0"/>
            <w:r w:rsidRPr="00FA7F6F">
              <w:t>Üretim Yönetimi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D73FC3">
            <w:r>
              <w:t xml:space="preserve">Öğr. Gör. </w:t>
            </w:r>
            <w:r w:rsidRPr="00FA7F6F">
              <w:t>Tansu ÖZBAYSAL</w:t>
            </w:r>
          </w:p>
        </w:tc>
      </w:tr>
      <w:tr w:rsidR="00FA7F6F" w:rsidTr="00A76E5C">
        <w:trPr>
          <w:trHeight w:val="433"/>
        </w:trPr>
        <w:tc>
          <w:tcPr>
            <w:tcW w:w="1560" w:type="dxa"/>
            <w:vAlign w:val="center"/>
          </w:tcPr>
          <w:p w:rsidR="00FA7F6F" w:rsidRPr="00FA7F6F" w:rsidRDefault="00FA7F6F" w:rsidP="00A76E5C">
            <w:r w:rsidRPr="00FA7F6F">
              <w:t>Lojistik</w:t>
            </w:r>
          </w:p>
        </w:tc>
        <w:tc>
          <w:tcPr>
            <w:tcW w:w="2126" w:type="dxa"/>
            <w:vAlign w:val="center"/>
          </w:tcPr>
          <w:p w:rsidR="00FA7F6F" w:rsidRPr="00FA7F6F" w:rsidRDefault="00FA7F6F" w:rsidP="00A76E5C">
            <w:r w:rsidRPr="00FA7F6F">
              <w:t>Furkan KARACA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22710125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TDİ102</w:t>
            </w:r>
          </w:p>
        </w:tc>
        <w:tc>
          <w:tcPr>
            <w:tcW w:w="4252" w:type="dxa"/>
            <w:vAlign w:val="center"/>
          </w:tcPr>
          <w:p w:rsidR="00FA7F6F" w:rsidRPr="00FA7F6F" w:rsidRDefault="00A76E5C" w:rsidP="00A76E5C">
            <w:r>
              <w:t>Türk Dili II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A76E5C">
            <w:r w:rsidRPr="00FA7F6F">
              <w:t>Öğr.</w:t>
            </w:r>
            <w:r w:rsidR="001A148C">
              <w:t xml:space="preserve"> Gör.  Efsun Kevser </w:t>
            </w:r>
            <w:r w:rsidRPr="00FA7F6F">
              <w:t>KAYA</w:t>
            </w:r>
          </w:p>
        </w:tc>
      </w:tr>
      <w:tr w:rsidR="00FA7F6F" w:rsidTr="00A76E5C">
        <w:trPr>
          <w:trHeight w:val="469"/>
        </w:trPr>
        <w:tc>
          <w:tcPr>
            <w:tcW w:w="1560" w:type="dxa"/>
            <w:vAlign w:val="center"/>
          </w:tcPr>
          <w:p w:rsidR="00FA7F6F" w:rsidRPr="00FA7F6F" w:rsidRDefault="00FA7F6F" w:rsidP="00A76E5C">
            <w:r w:rsidRPr="00FA7F6F">
              <w:t>Lojistik (İÖ)</w:t>
            </w:r>
          </w:p>
        </w:tc>
        <w:tc>
          <w:tcPr>
            <w:tcW w:w="2126" w:type="dxa"/>
            <w:vAlign w:val="center"/>
          </w:tcPr>
          <w:p w:rsidR="00FA7F6F" w:rsidRPr="00FA7F6F" w:rsidRDefault="00FA7F6F" w:rsidP="00A76E5C">
            <w:r w:rsidRPr="00FA7F6F">
              <w:t>Kaan KUYUPINAR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20880056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LOJ220</w:t>
            </w:r>
          </w:p>
        </w:tc>
        <w:tc>
          <w:tcPr>
            <w:tcW w:w="4252" w:type="dxa"/>
            <w:vAlign w:val="center"/>
          </w:tcPr>
          <w:p w:rsidR="00FA7F6F" w:rsidRPr="00FA7F6F" w:rsidRDefault="00FA7F6F" w:rsidP="00A76E5C">
            <w:r w:rsidRPr="00FA7F6F">
              <w:t>İnsan Kaynakları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A76E5C">
            <w:r>
              <w:t>Öğr. Gör. Sevda</w:t>
            </w:r>
            <w:r w:rsidRPr="00FA7F6F">
              <w:t xml:space="preserve"> YALÇIN</w:t>
            </w:r>
          </w:p>
        </w:tc>
      </w:tr>
      <w:tr w:rsidR="00FA7F6F" w:rsidTr="00A76E5C">
        <w:trPr>
          <w:trHeight w:val="476"/>
        </w:trPr>
        <w:tc>
          <w:tcPr>
            <w:tcW w:w="1560" w:type="dxa"/>
            <w:vAlign w:val="center"/>
          </w:tcPr>
          <w:p w:rsidR="00FA7F6F" w:rsidRPr="00FA7F6F" w:rsidRDefault="00FA7F6F" w:rsidP="00A76E5C">
            <w:r w:rsidRPr="00FA7F6F">
              <w:t>Çağrı Merkezi</w:t>
            </w:r>
          </w:p>
          <w:p w:rsidR="00FA7F6F" w:rsidRPr="00FA7F6F" w:rsidRDefault="00FA7F6F" w:rsidP="00A76E5C">
            <w:r w:rsidRPr="00FA7F6F">
              <w:t xml:space="preserve">Hizmetleri </w:t>
            </w:r>
          </w:p>
        </w:tc>
        <w:tc>
          <w:tcPr>
            <w:tcW w:w="2126" w:type="dxa"/>
            <w:vAlign w:val="center"/>
          </w:tcPr>
          <w:p w:rsidR="00FA7F6F" w:rsidRPr="00FA7F6F" w:rsidRDefault="00FA7F6F" w:rsidP="00A76E5C">
            <w:r w:rsidRPr="00FA7F6F">
              <w:t>Medine ÖZALP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22710304</w:t>
            </w:r>
          </w:p>
        </w:tc>
        <w:tc>
          <w:tcPr>
            <w:tcW w:w="1134" w:type="dxa"/>
            <w:vAlign w:val="center"/>
          </w:tcPr>
          <w:p w:rsidR="00FA7F6F" w:rsidRPr="00FA7F6F" w:rsidRDefault="00FA7F6F" w:rsidP="00A76E5C">
            <w:r w:rsidRPr="00FA7F6F">
              <w:t>TDİ102</w:t>
            </w:r>
          </w:p>
        </w:tc>
        <w:tc>
          <w:tcPr>
            <w:tcW w:w="4252" w:type="dxa"/>
            <w:vAlign w:val="center"/>
          </w:tcPr>
          <w:p w:rsidR="00FA7F6F" w:rsidRPr="00FA7F6F" w:rsidRDefault="00FA7F6F" w:rsidP="00A76E5C">
            <w:r w:rsidRPr="00FA7F6F">
              <w:t xml:space="preserve">Türk Dili </w:t>
            </w:r>
            <w:r w:rsidR="00A76E5C">
              <w:t>II</w:t>
            </w:r>
          </w:p>
        </w:tc>
        <w:tc>
          <w:tcPr>
            <w:tcW w:w="3969" w:type="dxa"/>
            <w:vAlign w:val="center"/>
          </w:tcPr>
          <w:p w:rsidR="00FA7F6F" w:rsidRPr="00FA7F6F" w:rsidRDefault="00FA7F6F" w:rsidP="00A76E5C">
            <w:r w:rsidRPr="00FA7F6F">
              <w:t>Öğr.</w:t>
            </w:r>
            <w:r w:rsidR="001A148C">
              <w:t xml:space="preserve"> Gör.  Efsun Kevser </w:t>
            </w:r>
            <w:r w:rsidRPr="00FA7F6F">
              <w:t>KAYA</w:t>
            </w:r>
          </w:p>
        </w:tc>
      </w:tr>
      <w:tr w:rsidR="00FA7F6F" w:rsidTr="00A76E5C">
        <w:trPr>
          <w:trHeight w:val="825"/>
        </w:trPr>
        <w:tc>
          <w:tcPr>
            <w:tcW w:w="1560" w:type="dxa"/>
            <w:vAlign w:val="center"/>
          </w:tcPr>
          <w:p w:rsidR="00FA7F6F" w:rsidRDefault="00FA7F6F" w:rsidP="00A76E5C">
            <w:r w:rsidRPr="009C0412">
              <w:t>Çağrı Merkezi Hizmetleri Programı</w:t>
            </w:r>
          </w:p>
        </w:tc>
        <w:tc>
          <w:tcPr>
            <w:tcW w:w="2126" w:type="dxa"/>
            <w:vAlign w:val="center"/>
          </w:tcPr>
          <w:p w:rsidR="00FA7F6F" w:rsidRDefault="00FA7F6F" w:rsidP="00A76E5C">
            <w:r>
              <w:t xml:space="preserve"> Gizem KESKİN</w:t>
            </w:r>
          </w:p>
        </w:tc>
        <w:tc>
          <w:tcPr>
            <w:tcW w:w="1134" w:type="dxa"/>
            <w:vAlign w:val="center"/>
          </w:tcPr>
          <w:p w:rsidR="00FA7F6F" w:rsidRDefault="00FA7F6F" w:rsidP="00A76E5C">
            <w:r>
              <w:t>22710287</w:t>
            </w:r>
          </w:p>
        </w:tc>
        <w:tc>
          <w:tcPr>
            <w:tcW w:w="1134" w:type="dxa"/>
            <w:vAlign w:val="center"/>
          </w:tcPr>
          <w:p w:rsidR="00FA7F6F" w:rsidRDefault="00FA7F6F" w:rsidP="00A76E5C">
            <w:r>
              <w:t>TDİ 102</w:t>
            </w:r>
          </w:p>
        </w:tc>
        <w:tc>
          <w:tcPr>
            <w:tcW w:w="4252" w:type="dxa"/>
            <w:vAlign w:val="center"/>
          </w:tcPr>
          <w:p w:rsidR="00FA7F6F" w:rsidRDefault="00FA7F6F" w:rsidP="00A76E5C">
            <w:r>
              <w:t>Türk Dili II</w:t>
            </w:r>
          </w:p>
        </w:tc>
        <w:tc>
          <w:tcPr>
            <w:tcW w:w="3969" w:type="dxa"/>
            <w:vAlign w:val="center"/>
          </w:tcPr>
          <w:p w:rsidR="00FA7F6F" w:rsidRDefault="00FA7F6F" w:rsidP="00A76E5C">
            <w:r w:rsidRPr="009C0412">
              <w:t>Öğr.</w:t>
            </w:r>
            <w:r>
              <w:t xml:space="preserve"> Gör.  Efsun Kevser</w:t>
            </w:r>
            <w:r w:rsidRPr="009C0412">
              <w:t xml:space="preserve"> KAYA</w:t>
            </w:r>
          </w:p>
        </w:tc>
      </w:tr>
      <w:tr w:rsidR="00FA7F6F" w:rsidTr="00A76E5C">
        <w:trPr>
          <w:trHeight w:val="1025"/>
        </w:trPr>
        <w:tc>
          <w:tcPr>
            <w:tcW w:w="1560" w:type="dxa"/>
            <w:vAlign w:val="center"/>
          </w:tcPr>
          <w:p w:rsidR="00FA7F6F" w:rsidRDefault="00FA7F6F" w:rsidP="00A76E5C">
            <w:r w:rsidRPr="009C0412">
              <w:lastRenderedPageBreak/>
              <w:t>Çağrı Merkezi Hizmetleri Programı</w:t>
            </w:r>
          </w:p>
        </w:tc>
        <w:tc>
          <w:tcPr>
            <w:tcW w:w="2126" w:type="dxa"/>
            <w:vAlign w:val="center"/>
          </w:tcPr>
          <w:p w:rsidR="00FA7F6F" w:rsidRDefault="00FA7F6F" w:rsidP="00A76E5C">
            <w:r>
              <w:t>Emine TATLI</w:t>
            </w:r>
          </w:p>
        </w:tc>
        <w:tc>
          <w:tcPr>
            <w:tcW w:w="1134" w:type="dxa"/>
            <w:vAlign w:val="center"/>
          </w:tcPr>
          <w:p w:rsidR="00FA7F6F" w:rsidRDefault="00FA7F6F" w:rsidP="00A76E5C">
            <w:r>
              <w:t>22710439</w:t>
            </w:r>
          </w:p>
        </w:tc>
        <w:tc>
          <w:tcPr>
            <w:tcW w:w="1134" w:type="dxa"/>
            <w:vAlign w:val="center"/>
          </w:tcPr>
          <w:p w:rsidR="00FA7F6F" w:rsidRDefault="00FA7F6F" w:rsidP="00A76E5C">
            <w:r w:rsidRPr="009C0412">
              <w:t>AÇM118</w:t>
            </w:r>
          </w:p>
        </w:tc>
        <w:tc>
          <w:tcPr>
            <w:tcW w:w="4252" w:type="dxa"/>
            <w:vAlign w:val="center"/>
          </w:tcPr>
          <w:p w:rsidR="00FA7F6F" w:rsidRDefault="00FA7F6F" w:rsidP="00A76E5C">
            <w:r w:rsidRPr="009C0412">
              <w:t>İnsan Kaynakları Yönetimi</w:t>
            </w:r>
          </w:p>
        </w:tc>
        <w:tc>
          <w:tcPr>
            <w:tcW w:w="3969" w:type="dxa"/>
            <w:vAlign w:val="center"/>
          </w:tcPr>
          <w:p w:rsidR="00FA7F6F" w:rsidRDefault="00FA7F6F" w:rsidP="00A76E5C">
            <w:r w:rsidRPr="009C0412">
              <w:t>Öğr. Gör. Sevda YALÇIN</w:t>
            </w:r>
          </w:p>
        </w:tc>
      </w:tr>
      <w:tr w:rsidR="00FA7F6F" w:rsidTr="00A76E5C">
        <w:trPr>
          <w:trHeight w:val="667"/>
        </w:trPr>
        <w:tc>
          <w:tcPr>
            <w:tcW w:w="1560" w:type="dxa"/>
            <w:vAlign w:val="center"/>
          </w:tcPr>
          <w:p w:rsidR="00FA7F6F" w:rsidRDefault="00FA7F6F" w:rsidP="00A76E5C">
            <w:r w:rsidRPr="009313B9">
              <w:t>Çağrı Merkezi Hizmetleri Programı</w:t>
            </w:r>
          </w:p>
        </w:tc>
        <w:tc>
          <w:tcPr>
            <w:tcW w:w="2126" w:type="dxa"/>
            <w:vAlign w:val="center"/>
          </w:tcPr>
          <w:p w:rsidR="00FA7F6F" w:rsidRDefault="00FA7F6F" w:rsidP="00A76E5C">
            <w:r>
              <w:t>Elmas UÇKUN</w:t>
            </w:r>
          </w:p>
        </w:tc>
        <w:tc>
          <w:tcPr>
            <w:tcW w:w="1134" w:type="dxa"/>
            <w:vAlign w:val="center"/>
          </w:tcPr>
          <w:p w:rsidR="00FA7F6F" w:rsidRPr="009313B9" w:rsidRDefault="00FA7F6F" w:rsidP="00A76E5C">
            <w:r>
              <w:t>21710317</w:t>
            </w:r>
          </w:p>
        </w:tc>
        <w:tc>
          <w:tcPr>
            <w:tcW w:w="1134" w:type="dxa"/>
            <w:vAlign w:val="center"/>
          </w:tcPr>
          <w:p w:rsidR="00FA7F6F" w:rsidRPr="009313B9" w:rsidRDefault="00FA7F6F" w:rsidP="00A76E5C">
            <w:r w:rsidRPr="009313B9">
              <w:t>AÇM242</w:t>
            </w:r>
          </w:p>
        </w:tc>
        <w:tc>
          <w:tcPr>
            <w:tcW w:w="4252" w:type="dxa"/>
            <w:vAlign w:val="center"/>
          </w:tcPr>
          <w:p w:rsidR="00FA7F6F" w:rsidRPr="009313B9" w:rsidRDefault="00FA7F6F" w:rsidP="00A76E5C">
            <w:r w:rsidRPr="009313B9">
              <w:t>Çatışma ve Stres Yönetimi</w:t>
            </w:r>
          </w:p>
        </w:tc>
        <w:tc>
          <w:tcPr>
            <w:tcW w:w="3969" w:type="dxa"/>
            <w:vAlign w:val="center"/>
          </w:tcPr>
          <w:p w:rsidR="00FA7F6F" w:rsidRPr="009313B9" w:rsidRDefault="00FA7F6F" w:rsidP="00A76E5C">
            <w:r w:rsidRPr="009313B9">
              <w:t>Öğr. Gör. Cemile AVCI AKAN</w:t>
            </w:r>
          </w:p>
        </w:tc>
      </w:tr>
      <w:tr w:rsidR="00FA7F6F" w:rsidTr="00A76E5C">
        <w:trPr>
          <w:trHeight w:val="1261"/>
        </w:trPr>
        <w:tc>
          <w:tcPr>
            <w:tcW w:w="1560" w:type="dxa"/>
            <w:vAlign w:val="center"/>
          </w:tcPr>
          <w:p w:rsidR="00FA7F6F" w:rsidRPr="009C0412" w:rsidRDefault="00FA7F6F" w:rsidP="00A76E5C">
            <w:r w:rsidRPr="009C0412">
              <w:t>Ç</w:t>
            </w:r>
            <w:r w:rsidR="002602D5">
              <w:t>ağrı Merkezi Hizmetleri Programı</w:t>
            </w:r>
          </w:p>
        </w:tc>
        <w:tc>
          <w:tcPr>
            <w:tcW w:w="2126" w:type="dxa"/>
            <w:vAlign w:val="center"/>
          </w:tcPr>
          <w:p w:rsidR="00FA7F6F" w:rsidRDefault="00FA7F6F" w:rsidP="00A76E5C">
            <w:r>
              <w:t>Hanife CENBER</w:t>
            </w:r>
          </w:p>
        </w:tc>
        <w:tc>
          <w:tcPr>
            <w:tcW w:w="1134" w:type="dxa"/>
            <w:vAlign w:val="center"/>
          </w:tcPr>
          <w:p w:rsidR="00FA7F6F" w:rsidRDefault="00FA7F6F" w:rsidP="00A76E5C"/>
          <w:p w:rsidR="00FA7F6F" w:rsidRDefault="00FA7F6F" w:rsidP="00A76E5C"/>
          <w:p w:rsidR="00FA7F6F" w:rsidRDefault="00FA7F6F" w:rsidP="00A76E5C">
            <w:r>
              <w:t>22710312</w:t>
            </w:r>
          </w:p>
          <w:p w:rsidR="00FA7F6F" w:rsidRDefault="00FA7F6F" w:rsidP="00A76E5C"/>
          <w:p w:rsidR="00FA7F6F" w:rsidRPr="00AB4F79" w:rsidRDefault="00FA7F6F" w:rsidP="00A76E5C"/>
        </w:tc>
        <w:tc>
          <w:tcPr>
            <w:tcW w:w="1134" w:type="dxa"/>
            <w:vAlign w:val="center"/>
          </w:tcPr>
          <w:p w:rsidR="00FA7F6F" w:rsidRDefault="00FA7F6F" w:rsidP="00A76E5C">
            <w:r w:rsidRPr="009C0412">
              <w:t>AÇM102</w:t>
            </w:r>
          </w:p>
        </w:tc>
        <w:tc>
          <w:tcPr>
            <w:tcW w:w="4252" w:type="dxa"/>
            <w:vAlign w:val="center"/>
          </w:tcPr>
          <w:p w:rsidR="00FA7F6F" w:rsidRDefault="00FA7F6F" w:rsidP="00A76E5C">
            <w:r w:rsidRPr="00D67F6E">
              <w:t>Pazarlama İlkeleri</w:t>
            </w:r>
          </w:p>
        </w:tc>
        <w:tc>
          <w:tcPr>
            <w:tcW w:w="3969" w:type="dxa"/>
            <w:vAlign w:val="center"/>
          </w:tcPr>
          <w:p w:rsidR="00FA7F6F" w:rsidRDefault="00FA7F6F" w:rsidP="00A76E5C">
            <w:r w:rsidRPr="00D67F6E">
              <w:t xml:space="preserve">Öğr. Gör. Tansu </w:t>
            </w:r>
            <w:r>
              <w:t>ÖZBAYSAL</w:t>
            </w:r>
          </w:p>
        </w:tc>
      </w:tr>
      <w:tr w:rsidR="001A148C" w:rsidTr="00A76E5C">
        <w:trPr>
          <w:trHeight w:val="631"/>
        </w:trPr>
        <w:tc>
          <w:tcPr>
            <w:tcW w:w="1560" w:type="dxa"/>
            <w:vAlign w:val="center"/>
          </w:tcPr>
          <w:p w:rsidR="001A148C" w:rsidRPr="00FA7F6F" w:rsidRDefault="001A148C" w:rsidP="001A148C">
            <w:r>
              <w:t>Posta Hizmetleri</w:t>
            </w:r>
          </w:p>
        </w:tc>
        <w:tc>
          <w:tcPr>
            <w:tcW w:w="2126" w:type="dxa"/>
            <w:vAlign w:val="center"/>
          </w:tcPr>
          <w:p w:rsidR="001A148C" w:rsidRPr="00FA7F6F" w:rsidRDefault="001A148C" w:rsidP="001A148C">
            <w:r w:rsidRPr="00FA7F6F">
              <w:t xml:space="preserve">İshak </w:t>
            </w:r>
          </w:p>
          <w:p w:rsidR="001A148C" w:rsidRPr="00FA7F6F" w:rsidRDefault="001A148C" w:rsidP="001A148C">
            <w:r w:rsidRPr="00FA7F6F">
              <w:t>NAZIROĞLU</w:t>
            </w:r>
          </w:p>
        </w:tc>
        <w:tc>
          <w:tcPr>
            <w:tcW w:w="1134" w:type="dxa"/>
            <w:vAlign w:val="center"/>
          </w:tcPr>
          <w:p w:rsidR="001A148C" w:rsidRPr="00FA7F6F" w:rsidRDefault="001A148C" w:rsidP="001A148C">
            <w:r w:rsidRPr="00FA7F6F">
              <w:t>22710061</w:t>
            </w:r>
          </w:p>
        </w:tc>
        <w:tc>
          <w:tcPr>
            <w:tcW w:w="1134" w:type="dxa"/>
            <w:vAlign w:val="center"/>
          </w:tcPr>
          <w:p w:rsidR="001A148C" w:rsidRPr="00FA7F6F" w:rsidRDefault="001A148C" w:rsidP="001A148C">
            <w:r w:rsidRPr="00FA7F6F">
              <w:t>YDİ102</w:t>
            </w:r>
          </w:p>
          <w:p w:rsidR="001A148C" w:rsidRPr="00FA7F6F" w:rsidRDefault="001A148C" w:rsidP="001A148C">
            <w:r w:rsidRPr="00FA7F6F">
              <w:t>TDİ 102</w:t>
            </w:r>
          </w:p>
          <w:p w:rsidR="001A148C" w:rsidRPr="00FA7F6F" w:rsidRDefault="001A148C" w:rsidP="001A148C">
            <w:r w:rsidRPr="00FA7F6F">
              <w:t>ATİ102</w:t>
            </w:r>
          </w:p>
          <w:p w:rsidR="001A148C" w:rsidRPr="00FA7F6F" w:rsidRDefault="001A148C" w:rsidP="001A148C">
            <w:r w:rsidRPr="00FA7F6F">
              <w:t>POS104</w:t>
            </w:r>
          </w:p>
          <w:p w:rsidR="001A148C" w:rsidRPr="00FA7F6F" w:rsidRDefault="001A148C" w:rsidP="001A148C">
            <w:r w:rsidRPr="00FA7F6F">
              <w:t>POS106</w:t>
            </w:r>
          </w:p>
          <w:p w:rsidR="001A148C" w:rsidRPr="00FA7F6F" w:rsidRDefault="001A148C" w:rsidP="001A148C">
            <w:r w:rsidRPr="00FA7F6F">
              <w:t>POS108</w:t>
            </w:r>
          </w:p>
          <w:p w:rsidR="001A148C" w:rsidRPr="00FA7F6F" w:rsidRDefault="001A148C" w:rsidP="001A148C">
            <w:r w:rsidRPr="00FA7F6F">
              <w:t>POS110</w:t>
            </w:r>
          </w:p>
        </w:tc>
        <w:tc>
          <w:tcPr>
            <w:tcW w:w="4252" w:type="dxa"/>
            <w:vAlign w:val="center"/>
          </w:tcPr>
          <w:p w:rsidR="001A148C" w:rsidRPr="00FA7F6F" w:rsidRDefault="001A148C" w:rsidP="001A148C">
            <w:r w:rsidRPr="00FA7F6F">
              <w:t>İngilizce II</w:t>
            </w:r>
          </w:p>
          <w:p w:rsidR="001A148C" w:rsidRPr="00FA7F6F" w:rsidRDefault="001A148C" w:rsidP="001A148C">
            <w:r w:rsidRPr="00FA7F6F">
              <w:t>Türk Dili II</w:t>
            </w:r>
          </w:p>
          <w:p w:rsidR="001A148C" w:rsidRPr="00FA7F6F" w:rsidRDefault="001A148C" w:rsidP="001A148C">
            <w:r w:rsidRPr="00FA7F6F">
              <w:t>Atatürk İlkeleri ve İnkılap Tarihi II</w:t>
            </w:r>
          </w:p>
          <w:p w:rsidR="001A148C" w:rsidRPr="00FA7F6F" w:rsidRDefault="001A148C" w:rsidP="001A148C">
            <w:r w:rsidRPr="00FA7F6F">
              <w:t>Kalite Yönetimi Sistemleri</w:t>
            </w:r>
          </w:p>
          <w:p w:rsidR="001A148C" w:rsidRPr="00FA7F6F" w:rsidRDefault="001A148C" w:rsidP="001A148C">
            <w:r w:rsidRPr="00FA7F6F">
              <w:t>Ayrım, Sevk, Dağıtım-I</w:t>
            </w:r>
          </w:p>
          <w:p w:rsidR="001A148C" w:rsidRPr="00FA7F6F" w:rsidRDefault="001A148C" w:rsidP="001A148C">
            <w:r w:rsidRPr="00FA7F6F">
              <w:t>Posta Hizmetleri Mevzuatı</w:t>
            </w:r>
          </w:p>
          <w:p w:rsidR="001A148C" w:rsidRPr="00FA7F6F" w:rsidRDefault="001A148C" w:rsidP="001A148C">
            <w:r w:rsidRPr="00FA7F6F">
              <w:t>Tebligat İşlemleri</w:t>
            </w:r>
          </w:p>
        </w:tc>
        <w:tc>
          <w:tcPr>
            <w:tcW w:w="3969" w:type="dxa"/>
            <w:vAlign w:val="center"/>
          </w:tcPr>
          <w:p w:rsidR="001A148C" w:rsidRPr="00FA7F6F" w:rsidRDefault="001A148C" w:rsidP="001A148C">
            <w:r w:rsidRPr="00FA7F6F">
              <w:t>Öğr. Gör. Havva Nur YEŞİLDAĞ</w:t>
            </w:r>
          </w:p>
          <w:p w:rsidR="001A148C" w:rsidRPr="00FA7F6F" w:rsidRDefault="001A148C" w:rsidP="001A148C">
            <w:r w:rsidRPr="00FA7F6F">
              <w:t>Öğr. Gör.  Efsun Kevser KAYA</w:t>
            </w:r>
          </w:p>
          <w:p w:rsidR="001A148C" w:rsidRPr="00FA7F6F" w:rsidRDefault="001A148C" w:rsidP="001A148C">
            <w:r w:rsidRPr="00FA7F6F">
              <w:t>Öğr. Gör. Ercan YALÇIN</w:t>
            </w:r>
          </w:p>
          <w:p w:rsidR="001A148C" w:rsidRPr="00FA7F6F" w:rsidRDefault="001A148C" w:rsidP="001A148C">
            <w:r w:rsidRPr="00FA7F6F">
              <w:t>Öğr. Gör. Muazzez ÖZDEMİR</w:t>
            </w:r>
          </w:p>
          <w:p w:rsidR="001A148C" w:rsidRPr="00FA7F6F" w:rsidRDefault="001A148C" w:rsidP="001A148C">
            <w:r w:rsidRPr="00FA7F6F">
              <w:t xml:space="preserve">Doç. Dr. Zümral GÜLTEKİN </w:t>
            </w:r>
          </w:p>
          <w:p w:rsidR="001A148C" w:rsidRPr="00FA7F6F" w:rsidRDefault="001A148C" w:rsidP="001A148C">
            <w:r w:rsidRPr="00FA7F6F">
              <w:t>Öğr. Gör. Ünzile ÇARKACI</w:t>
            </w:r>
          </w:p>
          <w:p w:rsidR="001A148C" w:rsidRPr="00FA7F6F" w:rsidRDefault="001A148C" w:rsidP="001A148C">
            <w:r w:rsidRPr="00FA7F6F">
              <w:t>Doç. Dr. Zümral GÜLTEKİN</w:t>
            </w:r>
          </w:p>
        </w:tc>
      </w:tr>
      <w:tr w:rsidR="001A148C" w:rsidTr="00A76E5C">
        <w:trPr>
          <w:trHeight w:val="631"/>
        </w:trPr>
        <w:tc>
          <w:tcPr>
            <w:tcW w:w="1560" w:type="dxa"/>
            <w:vAlign w:val="center"/>
          </w:tcPr>
          <w:p w:rsidR="001A148C" w:rsidRDefault="001A148C" w:rsidP="001A148C">
            <w:r w:rsidRPr="00D67F6E">
              <w:t>Posta Hizmetleri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 w:rsidRPr="00D67F6E">
              <w:t>Çiğdem BAŞER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>
              <w:t>21710451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 w:rsidRPr="00D67F6E">
              <w:t>ATİ102</w:t>
            </w:r>
          </w:p>
        </w:tc>
        <w:tc>
          <w:tcPr>
            <w:tcW w:w="4252" w:type="dxa"/>
            <w:vAlign w:val="center"/>
          </w:tcPr>
          <w:p w:rsidR="001A148C" w:rsidRDefault="001A148C" w:rsidP="001A148C">
            <w:r w:rsidRPr="00D67F6E">
              <w:t>Atatürk İlkeleri ve İnkılap Tarihi II</w:t>
            </w:r>
          </w:p>
        </w:tc>
        <w:tc>
          <w:tcPr>
            <w:tcW w:w="3969" w:type="dxa"/>
            <w:vAlign w:val="center"/>
          </w:tcPr>
          <w:p w:rsidR="001A148C" w:rsidRDefault="001A148C" w:rsidP="001A148C">
            <w:r w:rsidRPr="009313B9">
              <w:t xml:space="preserve">Öğr. Gör. </w:t>
            </w:r>
            <w:r w:rsidRPr="00D67F6E">
              <w:t>Ercan YALÇIN</w:t>
            </w:r>
          </w:p>
        </w:tc>
      </w:tr>
      <w:tr w:rsidR="001A148C" w:rsidTr="00A76E5C">
        <w:trPr>
          <w:trHeight w:val="850"/>
        </w:trPr>
        <w:tc>
          <w:tcPr>
            <w:tcW w:w="1560" w:type="dxa"/>
            <w:vAlign w:val="center"/>
          </w:tcPr>
          <w:p w:rsidR="001A148C" w:rsidRDefault="001A148C" w:rsidP="001A148C">
            <w:r w:rsidRPr="00D67F6E">
              <w:t>Posta Hizmetleri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>
              <w:t>Feride İNCEOĞLU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>
              <w:t>22710047</w:t>
            </w:r>
          </w:p>
        </w:tc>
        <w:tc>
          <w:tcPr>
            <w:tcW w:w="1134" w:type="dxa"/>
            <w:vAlign w:val="center"/>
          </w:tcPr>
          <w:p w:rsidR="001A148C" w:rsidRPr="000A1D0B" w:rsidRDefault="001A148C" w:rsidP="001A148C">
            <w:r w:rsidRPr="00D67F6E">
              <w:t>POS104</w:t>
            </w:r>
          </w:p>
        </w:tc>
        <w:tc>
          <w:tcPr>
            <w:tcW w:w="4252" w:type="dxa"/>
            <w:vAlign w:val="center"/>
          </w:tcPr>
          <w:p w:rsidR="001A148C" w:rsidRPr="000A1D0B" w:rsidRDefault="001A148C" w:rsidP="001A148C">
            <w:r w:rsidRPr="00D67F6E">
              <w:t>Kalite Yönetimi Sistemleri</w:t>
            </w:r>
          </w:p>
        </w:tc>
        <w:tc>
          <w:tcPr>
            <w:tcW w:w="3969" w:type="dxa"/>
            <w:vAlign w:val="center"/>
          </w:tcPr>
          <w:p w:rsidR="001A148C" w:rsidRPr="000A1D0B" w:rsidRDefault="001A148C" w:rsidP="001A148C">
            <w:r w:rsidRPr="00D67F6E">
              <w:t>Öğr. Gör. Muazzez ÖZDEMİR</w:t>
            </w:r>
          </w:p>
        </w:tc>
      </w:tr>
      <w:tr w:rsidR="001A148C" w:rsidTr="00A76E5C">
        <w:trPr>
          <w:trHeight w:val="752"/>
        </w:trPr>
        <w:tc>
          <w:tcPr>
            <w:tcW w:w="1560" w:type="dxa"/>
            <w:vAlign w:val="center"/>
          </w:tcPr>
          <w:p w:rsidR="001A148C" w:rsidRDefault="001A148C" w:rsidP="001A148C">
            <w:r>
              <w:t>Posta Hizmetleri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>
              <w:t xml:space="preserve">Mustafa ÇELİK 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>
              <w:t>20710028</w:t>
            </w:r>
          </w:p>
        </w:tc>
        <w:tc>
          <w:tcPr>
            <w:tcW w:w="1134" w:type="dxa"/>
            <w:vAlign w:val="center"/>
          </w:tcPr>
          <w:p w:rsidR="001A148C" w:rsidRPr="006865A1" w:rsidRDefault="001A148C" w:rsidP="001A148C">
            <w:r w:rsidRPr="009313B9">
              <w:t>POS220</w:t>
            </w:r>
          </w:p>
        </w:tc>
        <w:tc>
          <w:tcPr>
            <w:tcW w:w="4252" w:type="dxa"/>
            <w:vAlign w:val="center"/>
          </w:tcPr>
          <w:p w:rsidR="001A148C" w:rsidRPr="00081543" w:rsidRDefault="001A148C" w:rsidP="001A148C">
            <w:r w:rsidRPr="009313B9">
              <w:t>İmaj Yönetimi</w:t>
            </w:r>
          </w:p>
        </w:tc>
        <w:tc>
          <w:tcPr>
            <w:tcW w:w="3969" w:type="dxa"/>
            <w:vAlign w:val="center"/>
          </w:tcPr>
          <w:p w:rsidR="001A148C" w:rsidRPr="000A1D0B" w:rsidRDefault="001A148C" w:rsidP="001A148C">
            <w:r w:rsidRPr="009313B9">
              <w:t>Öğr. Gör. Cemile Avcı AKAN</w:t>
            </w:r>
          </w:p>
        </w:tc>
      </w:tr>
      <w:tr w:rsidR="001A148C" w:rsidTr="00A76E5C">
        <w:trPr>
          <w:trHeight w:val="947"/>
        </w:trPr>
        <w:tc>
          <w:tcPr>
            <w:tcW w:w="1560" w:type="dxa"/>
            <w:vAlign w:val="center"/>
          </w:tcPr>
          <w:p w:rsidR="001A148C" w:rsidRDefault="001A148C" w:rsidP="001A148C">
            <w:r w:rsidRPr="009313B9">
              <w:t>Deniz ve Liman İşletmeciliği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>
              <w:t>Sidar EMOL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>
              <w:t>22710176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 w:rsidRPr="009313B9">
              <w:t>DLİ116</w:t>
            </w:r>
          </w:p>
        </w:tc>
        <w:tc>
          <w:tcPr>
            <w:tcW w:w="4252" w:type="dxa"/>
            <w:vAlign w:val="center"/>
          </w:tcPr>
          <w:p w:rsidR="001A148C" w:rsidRDefault="001A148C" w:rsidP="001A148C">
            <w:r w:rsidRPr="009313B9">
              <w:t>Tüketici Davranışları</w:t>
            </w:r>
          </w:p>
        </w:tc>
        <w:tc>
          <w:tcPr>
            <w:tcW w:w="3969" w:type="dxa"/>
            <w:vAlign w:val="center"/>
          </w:tcPr>
          <w:p w:rsidR="001A148C" w:rsidRPr="00355CDC" w:rsidRDefault="001A148C" w:rsidP="001A148C">
            <w:r w:rsidRPr="009313B9">
              <w:t>Öğr. Gör. Muazzez ÖZDEMİR</w:t>
            </w:r>
          </w:p>
        </w:tc>
      </w:tr>
      <w:tr w:rsidR="001A148C" w:rsidTr="00A76E5C">
        <w:trPr>
          <w:trHeight w:val="947"/>
        </w:trPr>
        <w:tc>
          <w:tcPr>
            <w:tcW w:w="1560" w:type="dxa"/>
            <w:vAlign w:val="center"/>
          </w:tcPr>
          <w:p w:rsidR="001A148C" w:rsidRDefault="001A148C" w:rsidP="001A148C">
            <w:r w:rsidRPr="001D7D6C">
              <w:lastRenderedPageBreak/>
              <w:t>Deniz ve Liman İşletmeciliği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>
              <w:t>Hamit Efe UZUN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>
              <w:t>22710177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 w:rsidRPr="001D7D6C">
              <w:t>DLİ230</w:t>
            </w:r>
          </w:p>
          <w:p w:rsidR="001A148C" w:rsidRDefault="001A148C" w:rsidP="001A148C">
            <w:r w:rsidRPr="001D7D6C">
              <w:t>DLİ102</w:t>
            </w:r>
          </w:p>
          <w:p w:rsidR="001A148C" w:rsidRDefault="001A148C" w:rsidP="001A148C">
            <w:r w:rsidRPr="004820CC">
              <w:t>DLİ116</w:t>
            </w:r>
          </w:p>
        </w:tc>
        <w:tc>
          <w:tcPr>
            <w:tcW w:w="4252" w:type="dxa"/>
            <w:vAlign w:val="center"/>
          </w:tcPr>
          <w:p w:rsidR="001A148C" w:rsidRDefault="001A148C" w:rsidP="001A148C">
            <w:r w:rsidRPr="001D7D6C">
              <w:t>Tehlikeli Madde Taşımacılığı</w:t>
            </w:r>
          </w:p>
          <w:p w:rsidR="001A148C" w:rsidRDefault="001A148C" w:rsidP="001A148C">
            <w:r w:rsidRPr="001D7D6C">
              <w:t>Genel Ekonomi</w:t>
            </w:r>
          </w:p>
          <w:p w:rsidR="001A148C" w:rsidRDefault="001A148C" w:rsidP="001A148C">
            <w:r w:rsidRPr="004820CC">
              <w:t>Tüketici Davranışları</w:t>
            </w:r>
          </w:p>
        </w:tc>
        <w:tc>
          <w:tcPr>
            <w:tcW w:w="3969" w:type="dxa"/>
            <w:vAlign w:val="center"/>
          </w:tcPr>
          <w:p w:rsidR="001A148C" w:rsidRDefault="001A148C" w:rsidP="001A148C">
            <w:r w:rsidRPr="001D7D6C">
              <w:t>Öğr. Gör. Tayfun ŞİMŞEK</w:t>
            </w:r>
          </w:p>
          <w:p w:rsidR="001A148C" w:rsidRDefault="001A148C" w:rsidP="001A148C">
            <w:r>
              <w:t>Öğr. Gör. Şenol DOĞAN</w:t>
            </w:r>
          </w:p>
          <w:p w:rsidR="001A148C" w:rsidRDefault="001A148C" w:rsidP="001A148C">
            <w:r w:rsidRPr="004820CC">
              <w:t>Öğr. Gör. Muazzez ÖZDEMİR</w:t>
            </w:r>
          </w:p>
        </w:tc>
      </w:tr>
      <w:tr w:rsidR="001A148C" w:rsidTr="00A76E5C">
        <w:trPr>
          <w:trHeight w:val="947"/>
        </w:trPr>
        <w:tc>
          <w:tcPr>
            <w:tcW w:w="1560" w:type="dxa"/>
            <w:vAlign w:val="center"/>
          </w:tcPr>
          <w:p w:rsidR="001A148C" w:rsidRDefault="001A148C" w:rsidP="001A148C">
            <w:r w:rsidRPr="001D7D6C">
              <w:t>Deniz ve Liman İşletmeciliği</w:t>
            </w:r>
          </w:p>
        </w:tc>
        <w:tc>
          <w:tcPr>
            <w:tcW w:w="2126" w:type="dxa"/>
            <w:vAlign w:val="center"/>
          </w:tcPr>
          <w:p w:rsidR="001A148C" w:rsidRDefault="001A148C" w:rsidP="001A148C">
            <w:r>
              <w:t>Turgay BEKİR</w:t>
            </w:r>
          </w:p>
        </w:tc>
        <w:tc>
          <w:tcPr>
            <w:tcW w:w="1134" w:type="dxa"/>
            <w:vAlign w:val="center"/>
          </w:tcPr>
          <w:p w:rsidR="001A148C" w:rsidRPr="004820CC" w:rsidRDefault="001A148C" w:rsidP="001A148C">
            <w:r>
              <w:t>21710366</w:t>
            </w:r>
          </w:p>
        </w:tc>
        <w:tc>
          <w:tcPr>
            <w:tcW w:w="1134" w:type="dxa"/>
            <w:vAlign w:val="center"/>
          </w:tcPr>
          <w:p w:rsidR="001A148C" w:rsidRDefault="001A148C" w:rsidP="001A148C">
            <w:r w:rsidRPr="004820CC">
              <w:t>YDİ102</w:t>
            </w:r>
          </w:p>
        </w:tc>
        <w:tc>
          <w:tcPr>
            <w:tcW w:w="4252" w:type="dxa"/>
            <w:vAlign w:val="center"/>
          </w:tcPr>
          <w:p w:rsidR="001A148C" w:rsidRDefault="001A148C" w:rsidP="001A148C">
            <w:r w:rsidRPr="004820CC">
              <w:t>İngilizce II</w:t>
            </w:r>
          </w:p>
        </w:tc>
        <w:tc>
          <w:tcPr>
            <w:tcW w:w="3969" w:type="dxa"/>
            <w:vAlign w:val="center"/>
          </w:tcPr>
          <w:p w:rsidR="001A148C" w:rsidRDefault="001A148C" w:rsidP="001A148C">
            <w:r w:rsidRPr="004820CC">
              <w:t>Öğr. Gör.</w:t>
            </w:r>
            <w:r>
              <w:t xml:space="preserve"> Havva Nur YEŞİLDAĞ</w:t>
            </w:r>
          </w:p>
        </w:tc>
      </w:tr>
    </w:tbl>
    <w:p w:rsidR="00CA001B" w:rsidRDefault="00CA001B" w:rsidP="002602D5">
      <w:pPr>
        <w:tabs>
          <w:tab w:val="left" w:pos="4680"/>
        </w:tabs>
      </w:pPr>
    </w:p>
    <w:p w:rsidR="00FF0C53" w:rsidRDefault="00FF0C53" w:rsidP="002602D5">
      <w:pPr>
        <w:tabs>
          <w:tab w:val="left" w:pos="4680"/>
        </w:tabs>
        <w:rPr>
          <w:sz w:val="28"/>
          <w:szCs w:val="28"/>
        </w:rPr>
      </w:pPr>
      <w:r w:rsidRPr="00FF0C53">
        <w:rPr>
          <w:b/>
          <w:sz w:val="28"/>
          <w:szCs w:val="28"/>
        </w:rPr>
        <w:t>NOT:</w:t>
      </w:r>
      <w:r>
        <w:rPr>
          <w:sz w:val="28"/>
          <w:szCs w:val="28"/>
        </w:rPr>
        <w:t xml:space="preserve"> Mazeret sınavları 22-26 Mayıs arasında yapılacak olup dersin öğretim elemanı ile irtibata geçilmesi gerekmektedir.</w:t>
      </w:r>
    </w:p>
    <w:p w:rsidR="00FF0C53" w:rsidRDefault="00FF0C53" w:rsidP="002602D5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>Ortak Derslerin sınav takvimi aşağıdaki gibidir:</w:t>
      </w:r>
    </w:p>
    <w:p w:rsidR="00FF0C53" w:rsidRPr="00FF0C53" w:rsidRDefault="00FF0C53" w:rsidP="00FF0C53">
      <w:pPr>
        <w:tabs>
          <w:tab w:val="left" w:pos="4680"/>
        </w:tabs>
        <w:rPr>
          <w:sz w:val="28"/>
          <w:szCs w:val="28"/>
        </w:rPr>
      </w:pPr>
      <w:r w:rsidRPr="00FF0C53">
        <w:rPr>
          <w:b/>
          <w:sz w:val="28"/>
          <w:szCs w:val="28"/>
        </w:rPr>
        <w:t>Türk Dili II:</w:t>
      </w:r>
      <w:r>
        <w:rPr>
          <w:sz w:val="28"/>
          <w:szCs w:val="28"/>
        </w:rPr>
        <w:t xml:space="preserve">  26 Mayıs Cuma – Saat 17:00</w:t>
      </w:r>
    </w:p>
    <w:p w:rsidR="00FF0C53" w:rsidRDefault="00FF0C53" w:rsidP="002602D5">
      <w:pPr>
        <w:tabs>
          <w:tab w:val="left" w:pos="4680"/>
        </w:tabs>
        <w:rPr>
          <w:sz w:val="28"/>
          <w:szCs w:val="28"/>
        </w:rPr>
      </w:pPr>
      <w:r w:rsidRPr="00FF0C53">
        <w:rPr>
          <w:b/>
          <w:sz w:val="28"/>
          <w:szCs w:val="28"/>
        </w:rPr>
        <w:t>Atatürk İlkeleri ve İnkılap Tarihi II:</w:t>
      </w:r>
      <w:r>
        <w:rPr>
          <w:sz w:val="28"/>
          <w:szCs w:val="28"/>
        </w:rPr>
        <w:t xml:space="preserve"> 26 Mayıs Cuma  – Saat 18:00</w:t>
      </w:r>
    </w:p>
    <w:p w:rsidR="00FF0C53" w:rsidRDefault="00FF0C53" w:rsidP="002602D5">
      <w:pPr>
        <w:tabs>
          <w:tab w:val="left" w:pos="4680"/>
        </w:tabs>
        <w:rPr>
          <w:sz w:val="28"/>
          <w:szCs w:val="28"/>
        </w:rPr>
      </w:pPr>
      <w:r w:rsidRPr="00FF0C53">
        <w:rPr>
          <w:b/>
          <w:sz w:val="28"/>
          <w:szCs w:val="28"/>
        </w:rPr>
        <w:t>İngilizce II:</w:t>
      </w:r>
      <w:r>
        <w:rPr>
          <w:sz w:val="28"/>
          <w:szCs w:val="28"/>
        </w:rPr>
        <w:t xml:space="preserve"> 26 Mayıs Cuma – Saat 19:00</w:t>
      </w:r>
    </w:p>
    <w:p w:rsidR="001A148C" w:rsidRPr="001A148C" w:rsidRDefault="001A148C" w:rsidP="002602D5">
      <w:pPr>
        <w:tabs>
          <w:tab w:val="left" w:pos="4680"/>
        </w:tabs>
        <w:rPr>
          <w:b/>
          <w:sz w:val="28"/>
          <w:szCs w:val="28"/>
        </w:rPr>
      </w:pPr>
      <w:r w:rsidRPr="001A148C">
        <w:rPr>
          <w:b/>
          <w:sz w:val="28"/>
          <w:szCs w:val="28"/>
        </w:rPr>
        <w:t>Ortak dersler sınavı classroom.google üzerinden yapılacaktır.</w:t>
      </w:r>
    </w:p>
    <w:sectPr w:rsidR="001A148C" w:rsidRPr="001A148C" w:rsidSect="001D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63" w:rsidRDefault="002B4F63" w:rsidP="00CA001B">
      <w:pPr>
        <w:spacing w:after="0" w:line="240" w:lineRule="auto"/>
      </w:pPr>
      <w:r>
        <w:separator/>
      </w:r>
    </w:p>
  </w:endnote>
  <w:endnote w:type="continuationSeparator" w:id="0">
    <w:p w:rsidR="002B4F63" w:rsidRDefault="002B4F63" w:rsidP="00CA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63" w:rsidRDefault="002B4F63" w:rsidP="00CA001B">
      <w:pPr>
        <w:spacing w:after="0" w:line="240" w:lineRule="auto"/>
      </w:pPr>
      <w:r>
        <w:separator/>
      </w:r>
    </w:p>
  </w:footnote>
  <w:footnote w:type="continuationSeparator" w:id="0">
    <w:p w:rsidR="002B4F63" w:rsidRDefault="002B4F63" w:rsidP="00CA0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6"/>
    <w:rsid w:val="000305AF"/>
    <w:rsid w:val="00033F90"/>
    <w:rsid w:val="000370F1"/>
    <w:rsid w:val="00081543"/>
    <w:rsid w:val="000936FC"/>
    <w:rsid w:val="00094F31"/>
    <w:rsid w:val="000A1D0B"/>
    <w:rsid w:val="00110B8C"/>
    <w:rsid w:val="001720EC"/>
    <w:rsid w:val="00193FE4"/>
    <w:rsid w:val="001A045A"/>
    <w:rsid w:val="001A07E8"/>
    <w:rsid w:val="001A148C"/>
    <w:rsid w:val="001A39DD"/>
    <w:rsid w:val="001D67D6"/>
    <w:rsid w:val="001D7D6C"/>
    <w:rsid w:val="002210E5"/>
    <w:rsid w:val="002251B7"/>
    <w:rsid w:val="002333DE"/>
    <w:rsid w:val="00234711"/>
    <w:rsid w:val="002370E6"/>
    <w:rsid w:val="002602D5"/>
    <w:rsid w:val="00284439"/>
    <w:rsid w:val="002B0879"/>
    <w:rsid w:val="002B4F63"/>
    <w:rsid w:val="00355CDC"/>
    <w:rsid w:val="00364C45"/>
    <w:rsid w:val="00380DBC"/>
    <w:rsid w:val="00456FC5"/>
    <w:rsid w:val="004820CC"/>
    <w:rsid w:val="004858AC"/>
    <w:rsid w:val="004877C6"/>
    <w:rsid w:val="004A2C25"/>
    <w:rsid w:val="004C413B"/>
    <w:rsid w:val="004C4ACB"/>
    <w:rsid w:val="005323C5"/>
    <w:rsid w:val="0057752B"/>
    <w:rsid w:val="00685FE7"/>
    <w:rsid w:val="006865A1"/>
    <w:rsid w:val="00690F68"/>
    <w:rsid w:val="00695CCA"/>
    <w:rsid w:val="006A55E4"/>
    <w:rsid w:val="006B2BB0"/>
    <w:rsid w:val="006B3EC1"/>
    <w:rsid w:val="006B750F"/>
    <w:rsid w:val="00734F2F"/>
    <w:rsid w:val="007604B6"/>
    <w:rsid w:val="00777BCB"/>
    <w:rsid w:val="00780177"/>
    <w:rsid w:val="00780BCE"/>
    <w:rsid w:val="007F69A9"/>
    <w:rsid w:val="008133F9"/>
    <w:rsid w:val="00826532"/>
    <w:rsid w:val="00834C6A"/>
    <w:rsid w:val="00855FF6"/>
    <w:rsid w:val="00881F99"/>
    <w:rsid w:val="008824D7"/>
    <w:rsid w:val="0090416D"/>
    <w:rsid w:val="009313B9"/>
    <w:rsid w:val="009619C4"/>
    <w:rsid w:val="0098365D"/>
    <w:rsid w:val="009C0412"/>
    <w:rsid w:val="009F3682"/>
    <w:rsid w:val="00A00166"/>
    <w:rsid w:val="00A76E5C"/>
    <w:rsid w:val="00AA0809"/>
    <w:rsid w:val="00AB4F79"/>
    <w:rsid w:val="00AC23D0"/>
    <w:rsid w:val="00B15780"/>
    <w:rsid w:val="00B65BC2"/>
    <w:rsid w:val="00B91C10"/>
    <w:rsid w:val="00BA64E2"/>
    <w:rsid w:val="00C441B2"/>
    <w:rsid w:val="00CA001B"/>
    <w:rsid w:val="00CB056A"/>
    <w:rsid w:val="00CB4621"/>
    <w:rsid w:val="00CF3A59"/>
    <w:rsid w:val="00D033C5"/>
    <w:rsid w:val="00D10E42"/>
    <w:rsid w:val="00D32966"/>
    <w:rsid w:val="00D414B0"/>
    <w:rsid w:val="00D64F25"/>
    <w:rsid w:val="00D67F6E"/>
    <w:rsid w:val="00D73FC3"/>
    <w:rsid w:val="00D91CAB"/>
    <w:rsid w:val="00DF4A6C"/>
    <w:rsid w:val="00E856EA"/>
    <w:rsid w:val="00EA6573"/>
    <w:rsid w:val="00EB1FE8"/>
    <w:rsid w:val="00F002A1"/>
    <w:rsid w:val="00F23C7A"/>
    <w:rsid w:val="00F477A2"/>
    <w:rsid w:val="00F8657D"/>
    <w:rsid w:val="00FA7F6F"/>
    <w:rsid w:val="00FD1011"/>
    <w:rsid w:val="00FE2A85"/>
    <w:rsid w:val="00FE60D2"/>
    <w:rsid w:val="00FF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0A9F"/>
  <w15:docId w15:val="{E2FC3927-E413-4028-86F6-B1C9AC45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A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001B"/>
  </w:style>
  <w:style w:type="paragraph" w:styleId="AltBilgi">
    <w:name w:val="footer"/>
    <w:basedOn w:val="Normal"/>
    <w:link w:val="AltBilgiChar"/>
    <w:uiPriority w:val="99"/>
    <w:unhideWhenUsed/>
    <w:rsid w:val="00CA0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0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Selcuk</cp:lastModifiedBy>
  <cp:revision>84</cp:revision>
  <cp:lastPrinted>2021-12-13T12:44:00Z</cp:lastPrinted>
  <dcterms:created xsi:type="dcterms:W3CDTF">2021-10-11T07:54:00Z</dcterms:created>
  <dcterms:modified xsi:type="dcterms:W3CDTF">2023-05-17T17:13:00Z</dcterms:modified>
</cp:coreProperties>
</file>